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1E248B" w:rsidRPr="00BB326F" w:rsidTr="001E248B">
        <w:trPr>
          <w:trHeight w:val="14410"/>
        </w:trPr>
        <w:tc>
          <w:tcPr>
            <w:tcW w:w="10725" w:type="dxa"/>
          </w:tcPr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Нижегородской области</w:t>
            </w: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«Нижегородский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Губернский</w:t>
            </w:r>
            <w:r w:rsidRPr="00716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колледж»</w:t>
            </w: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96D13">
              <w:rPr>
                <w:rFonts w:ascii="Times New Roman" w:hAnsi="Times New Roman" w:cs="Times New Roman"/>
                <w:b/>
                <w:sz w:val="48"/>
                <w:szCs w:val="48"/>
              </w:rPr>
              <w:t>Экзамен (квалификационный)</w:t>
            </w: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5940">
              <w:rPr>
                <w:rFonts w:ascii="Times New Roman" w:hAnsi="Times New Roman" w:cs="Times New Roman"/>
                <w:sz w:val="32"/>
                <w:szCs w:val="32"/>
              </w:rPr>
              <w:t>по модулю</w:t>
            </w:r>
            <w:r w:rsidRPr="00D96D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D96D1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Обеспечение проектной деятельности</w:t>
            </w: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248B" w:rsidRPr="002B5940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B594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специальность </w:t>
            </w: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09.02.05  Прикладная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информатика (по отраслям)</w:t>
            </w: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13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№_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  <w:r w:rsidRPr="00D96D13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Pr="00D96D13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  <w:p w:rsidR="001E248B" w:rsidRPr="00D96D13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0DA">
              <w:rPr>
                <w:rFonts w:ascii="Times New Roman" w:hAnsi="Times New Roman" w:cs="Times New Roman"/>
                <w:sz w:val="28"/>
                <w:szCs w:val="28"/>
              </w:rPr>
              <w:t>Чупиро</w:t>
            </w:r>
            <w:proofErr w:type="spellEnd"/>
            <w:proofErr w:type="gramEnd"/>
            <w:r w:rsidRPr="006A70D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</w:t>
            </w:r>
          </w:p>
          <w:p w:rsidR="001E248B" w:rsidRPr="00D96D13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  <w:p w:rsidR="001E248B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Pr="00D96D13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  <w:p w:rsidR="001E248B" w:rsidRDefault="001E248B" w:rsidP="00954EB3">
            <w:pPr>
              <w:spacing w:after="0" w:line="240" w:lineRule="auto"/>
              <w:ind w:left="5463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E248B" w:rsidRPr="00D96D13" w:rsidRDefault="001E248B" w:rsidP="00954EB3">
            <w:pPr>
              <w:spacing w:after="0" w:line="240" w:lineRule="auto"/>
              <w:ind w:left="50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tabs>
                <w:tab w:val="left" w:pos="6240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tabs>
                <w:tab w:val="left" w:pos="6240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E248B" w:rsidRDefault="001E248B" w:rsidP="00954EB3">
            <w:pPr>
              <w:tabs>
                <w:tab w:val="left" w:pos="6240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______________А.Н.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Драницын</w:t>
            </w:r>
            <w:proofErr w:type="spellEnd"/>
          </w:p>
          <w:p w:rsidR="001E248B" w:rsidRDefault="001E248B" w:rsidP="00954EB3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tabs>
                <w:tab w:val="left" w:pos="6318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______________Н.А. Мухин</w:t>
            </w:r>
          </w:p>
          <w:p w:rsidR="001E248B" w:rsidRDefault="001E248B" w:rsidP="00954EB3">
            <w:pPr>
              <w:tabs>
                <w:tab w:val="left" w:pos="6318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1E248B" w:rsidRDefault="001E248B" w:rsidP="00954EB3">
            <w:pPr>
              <w:tabs>
                <w:tab w:val="left" w:pos="6318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______________ Н.А. Менькова</w:t>
            </w:r>
          </w:p>
          <w:p w:rsidR="001E248B" w:rsidRDefault="001E248B" w:rsidP="00954EB3">
            <w:pPr>
              <w:tabs>
                <w:tab w:val="left" w:pos="6318"/>
              </w:tabs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tabs>
                <w:tab w:val="left" w:pos="6270"/>
              </w:tabs>
              <w:spacing w:before="240" w:after="0" w:line="240" w:lineRule="auto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248B" w:rsidRDefault="001E248B" w:rsidP="00954EB3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8B" w:rsidRPr="00D96D13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1E248B" w:rsidRPr="00BB326F" w:rsidRDefault="001E248B" w:rsidP="0095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Pr="00D9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7D9D" w:rsidRDefault="00A37D9D"/>
    <w:sectPr w:rsidR="00A37D9D" w:rsidSect="001E248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B"/>
    <w:rsid w:val="001E248B"/>
    <w:rsid w:val="00A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19D6"/>
  <w15:chartTrackingRefBased/>
  <w15:docId w15:val="{B8B55F44-B3D2-4D17-B336-9CD440A3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2018-01-16T09:23:00Z</dcterms:created>
  <dcterms:modified xsi:type="dcterms:W3CDTF">2018-01-16T09:37:00Z</dcterms:modified>
</cp:coreProperties>
</file>